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3AAE5" w14:textId="1740DD0A" w:rsidR="00DB7D70" w:rsidRPr="008F041F" w:rsidRDefault="00DB7D70" w:rsidP="00DB7D70">
      <w:pPr>
        <w:pStyle w:val="a5"/>
        <w:ind w:right="-994"/>
        <w:rPr>
          <w:szCs w:val="28"/>
        </w:rPr>
      </w:pPr>
      <w:r w:rsidRPr="008F041F">
        <w:rPr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113FFEB7" w14:textId="62A58B04" w:rsidR="00DB7D70" w:rsidRPr="008F041F" w:rsidRDefault="00DB7D70" w:rsidP="00E02661">
      <w:pPr>
        <w:pStyle w:val="a5"/>
        <w:ind w:right="-994"/>
        <w:rPr>
          <w:b/>
          <w:szCs w:val="28"/>
        </w:rPr>
      </w:pPr>
      <w:r w:rsidRPr="008F041F">
        <w:rPr>
          <w:b/>
          <w:szCs w:val="28"/>
        </w:rPr>
        <w:t>КРАСНОЯРСКИЙ КРАЙ БАЛАХТИНСКИЙ РАЙОН</w:t>
      </w:r>
    </w:p>
    <w:p w14:paraId="5F1B7F21" w14:textId="03D30BEC" w:rsidR="00DB7D70" w:rsidRPr="008F041F" w:rsidRDefault="00DB7D70" w:rsidP="00E02661">
      <w:pPr>
        <w:pStyle w:val="1"/>
        <w:tabs>
          <w:tab w:val="center" w:pos="4890"/>
          <w:tab w:val="right" w:pos="9781"/>
        </w:tabs>
        <w:spacing w:before="0" w:after="0"/>
        <w:ind w:left="284" w:right="-994"/>
        <w:jc w:val="center"/>
        <w:rPr>
          <w:rFonts w:ascii="Times New Roman" w:hAnsi="Times New Roman"/>
          <w:b/>
          <w:bCs/>
          <w:sz w:val="28"/>
          <w:szCs w:val="28"/>
        </w:rPr>
      </w:pPr>
      <w:r w:rsidRPr="008F041F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 w:rsidR="00E02661">
        <w:rPr>
          <w:rFonts w:ascii="Times New Roman" w:hAnsi="Times New Roman"/>
          <w:b/>
          <w:bCs/>
          <w:sz w:val="28"/>
          <w:szCs w:val="28"/>
        </w:rPr>
        <w:t>ЧЕРЕМУШКИНСКОГО</w:t>
      </w:r>
      <w:r w:rsidRPr="008F041F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14:paraId="3CE90E39" w14:textId="77777777" w:rsidR="00DB7D70" w:rsidRPr="008F041F" w:rsidRDefault="00DB7D70" w:rsidP="00E02661">
      <w:pPr>
        <w:spacing w:after="0" w:line="240" w:lineRule="auto"/>
        <w:ind w:left="284" w:right="-99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37680" w14:textId="527D0CB0" w:rsidR="00DB7D70" w:rsidRPr="008F041F" w:rsidRDefault="00DB7D70" w:rsidP="00E02661">
      <w:pPr>
        <w:spacing w:after="0" w:line="240" w:lineRule="auto"/>
        <w:ind w:left="284" w:right="-9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41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275E583" w14:textId="77777777" w:rsidR="00DB7D70" w:rsidRPr="008F041F" w:rsidRDefault="00DB7D70" w:rsidP="00E02661">
      <w:pPr>
        <w:spacing w:after="0" w:line="240" w:lineRule="auto"/>
        <w:ind w:left="284" w:right="-99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2CAB4" w14:textId="225C9F5F" w:rsidR="00DB7D70" w:rsidRPr="008F041F" w:rsidRDefault="00DB7D70" w:rsidP="00E02661">
      <w:pPr>
        <w:pStyle w:val="a7"/>
        <w:ind w:right="-99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F041F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="00A91724" w:rsidRPr="008F041F">
        <w:rPr>
          <w:rFonts w:ascii="Times New Roman" w:hAnsi="Times New Roman"/>
          <w:b/>
          <w:color w:val="000000"/>
          <w:sz w:val="28"/>
          <w:szCs w:val="28"/>
        </w:rPr>
        <w:t xml:space="preserve"> 05 октября 2023г.</w:t>
      </w:r>
      <w:r w:rsidRPr="008F041F">
        <w:rPr>
          <w:rFonts w:ascii="Times New Roman" w:hAnsi="Times New Roman"/>
          <w:b/>
          <w:color w:val="000000"/>
          <w:sz w:val="28"/>
          <w:szCs w:val="28"/>
        </w:rPr>
        <w:t xml:space="preserve">                   </w:t>
      </w:r>
      <w:r w:rsidR="00A91724" w:rsidRPr="008F041F">
        <w:rPr>
          <w:rFonts w:ascii="Times New Roman" w:hAnsi="Times New Roman"/>
          <w:b/>
          <w:color w:val="000000"/>
          <w:sz w:val="28"/>
          <w:szCs w:val="28"/>
        </w:rPr>
        <w:t>п. Черемушки</w:t>
      </w:r>
      <w:r w:rsidRPr="008F041F">
        <w:rPr>
          <w:rFonts w:ascii="Times New Roman" w:hAnsi="Times New Roman"/>
          <w:b/>
          <w:color w:val="000000"/>
          <w:sz w:val="28"/>
          <w:szCs w:val="28"/>
        </w:rPr>
        <w:t xml:space="preserve">            </w:t>
      </w:r>
      <w:r w:rsidRPr="008F041F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№</w:t>
      </w:r>
      <w:r w:rsidR="00A91724" w:rsidRPr="008F041F">
        <w:rPr>
          <w:rFonts w:ascii="Times New Roman" w:hAnsi="Times New Roman"/>
          <w:b/>
          <w:color w:val="000000"/>
          <w:sz w:val="28"/>
          <w:szCs w:val="28"/>
        </w:rPr>
        <w:t xml:space="preserve"> 40</w:t>
      </w:r>
    </w:p>
    <w:p w14:paraId="10571577" w14:textId="77777777" w:rsidR="00DB7D70" w:rsidRPr="008F041F" w:rsidRDefault="00DB7D70" w:rsidP="00E02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Hlk146115240"/>
    </w:p>
    <w:p w14:paraId="77DF20F0" w14:textId="7D163E6A" w:rsidR="00DB7D70" w:rsidRPr="008F041F" w:rsidRDefault="00DB7D70" w:rsidP="00DB7D7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8F041F">
        <w:rPr>
          <w:b/>
          <w:sz w:val="28"/>
          <w:szCs w:val="28"/>
        </w:rPr>
        <w:t xml:space="preserve">Об утверждении </w:t>
      </w:r>
      <w:r w:rsidRPr="008F041F">
        <w:rPr>
          <w:b/>
          <w:bCs/>
          <w:sz w:val="28"/>
          <w:szCs w:val="28"/>
        </w:rPr>
        <w:t xml:space="preserve">Порядок осуществления бюджетных полномочий главных администраторов (администраторов) доходов бюджета </w:t>
      </w:r>
      <w:r w:rsidR="00A91724" w:rsidRPr="008F041F">
        <w:rPr>
          <w:b/>
          <w:bCs/>
          <w:sz w:val="28"/>
          <w:szCs w:val="28"/>
        </w:rPr>
        <w:t>Черемушкинского</w:t>
      </w:r>
      <w:r w:rsidRPr="008F041F">
        <w:rPr>
          <w:b/>
          <w:bCs/>
          <w:sz w:val="28"/>
          <w:szCs w:val="28"/>
        </w:rPr>
        <w:t xml:space="preserve"> сельсовета Балахтинского района Красноярского края</w:t>
      </w:r>
    </w:p>
    <w:p w14:paraId="45FF858F" w14:textId="77777777" w:rsidR="00DB7D70" w:rsidRPr="008F041F" w:rsidRDefault="00DB7D70" w:rsidP="00DB7D7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1" w:name="_GoBack"/>
    </w:p>
    <w:bookmarkEnd w:id="0"/>
    <w:bookmarkEnd w:id="1"/>
    <w:p w14:paraId="76B387DA" w14:textId="77777777" w:rsidR="00DB7D70" w:rsidRPr="008F041F" w:rsidRDefault="00DB7D70" w:rsidP="00DB7D7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06FAC48" w14:textId="77777777" w:rsidR="00DB7D70" w:rsidRPr="008F041F" w:rsidRDefault="00DB7D70" w:rsidP="00DB7D70">
      <w:pPr>
        <w:pStyle w:val="ConsPlusNormal"/>
        <w:ind w:firstLine="709"/>
        <w:jc w:val="both"/>
        <w:rPr>
          <w:szCs w:val="28"/>
        </w:rPr>
      </w:pPr>
      <w:r w:rsidRPr="008F041F">
        <w:rPr>
          <w:szCs w:val="28"/>
        </w:rPr>
        <w:t>В соответствии с пунктом 4 статьи 160.1 Бюджетного кодекса Российской Федерации, и с целью приведения нормативной правовой базы в сфере бюджетных правоотношений в соответствии с действующим бюджетным законодательством Российской Федерации, ПОСТАНОВЛЯЮ:</w:t>
      </w:r>
    </w:p>
    <w:p w14:paraId="37312A30" w14:textId="77777777" w:rsidR="00DB7D70" w:rsidRPr="008F041F" w:rsidRDefault="00DB7D70" w:rsidP="00DB7D70">
      <w:pPr>
        <w:pStyle w:val="ConsPlusNormal"/>
        <w:ind w:firstLine="709"/>
        <w:jc w:val="both"/>
        <w:rPr>
          <w:szCs w:val="28"/>
        </w:rPr>
      </w:pPr>
    </w:p>
    <w:p w14:paraId="77DB7A52" w14:textId="77777777" w:rsidR="008F041F" w:rsidRPr="008F041F" w:rsidRDefault="00DB7D70" w:rsidP="008F041F">
      <w:pPr>
        <w:pStyle w:val="a3"/>
        <w:numPr>
          <w:ilvl w:val="0"/>
          <w:numId w:val="9"/>
        </w:numPr>
        <w:spacing w:before="0" w:beforeAutospacing="0" w:after="0" w:afterAutospacing="0"/>
        <w:ind w:left="426" w:firstLine="0"/>
        <w:rPr>
          <w:sz w:val="28"/>
          <w:szCs w:val="28"/>
        </w:rPr>
      </w:pPr>
      <w:r w:rsidRPr="008F041F">
        <w:rPr>
          <w:sz w:val="28"/>
          <w:szCs w:val="28"/>
        </w:rPr>
        <w:t xml:space="preserve">Утвердить </w:t>
      </w:r>
      <w:r w:rsidRPr="008F041F">
        <w:rPr>
          <w:bCs/>
          <w:sz w:val="28"/>
          <w:szCs w:val="28"/>
        </w:rPr>
        <w:t xml:space="preserve">Порядок осуществления бюджетных полномочий главных администраторов (администраторов) доходов бюджета </w:t>
      </w:r>
      <w:r w:rsidR="00A91724" w:rsidRPr="008F041F">
        <w:rPr>
          <w:bCs/>
          <w:sz w:val="28"/>
          <w:szCs w:val="28"/>
        </w:rPr>
        <w:t xml:space="preserve">Черемушкинского </w:t>
      </w:r>
      <w:r w:rsidRPr="008F041F">
        <w:rPr>
          <w:bCs/>
          <w:sz w:val="28"/>
          <w:szCs w:val="28"/>
        </w:rPr>
        <w:t xml:space="preserve"> сельсовета Балахтинского района Красноярского края</w:t>
      </w:r>
      <w:r w:rsidR="008F041F" w:rsidRPr="008F041F">
        <w:rPr>
          <w:sz w:val="28"/>
          <w:szCs w:val="28"/>
        </w:rPr>
        <w:t>, согласно приложению;</w:t>
      </w:r>
      <w:r w:rsidR="008F041F" w:rsidRPr="008F041F">
        <w:rPr>
          <w:sz w:val="28"/>
          <w:szCs w:val="28"/>
        </w:rPr>
        <w:br/>
        <w:t xml:space="preserve">2. </w:t>
      </w:r>
      <w:proofErr w:type="gramStart"/>
      <w:r w:rsidR="008D0B02" w:rsidRPr="008F041F">
        <w:rPr>
          <w:sz w:val="28"/>
          <w:szCs w:val="28"/>
        </w:rPr>
        <w:t>Контроль за</w:t>
      </w:r>
      <w:proofErr w:type="gramEnd"/>
      <w:r w:rsidR="008D0B02" w:rsidRPr="008F041F">
        <w:rPr>
          <w:sz w:val="28"/>
          <w:szCs w:val="28"/>
        </w:rPr>
        <w:t xml:space="preserve"> выполнением настоящего </w:t>
      </w:r>
      <w:r w:rsidR="008F041F" w:rsidRPr="008F041F">
        <w:rPr>
          <w:sz w:val="28"/>
          <w:szCs w:val="28"/>
        </w:rPr>
        <w:t>постановления оставляю за собой;</w:t>
      </w:r>
    </w:p>
    <w:p w14:paraId="4FEF70D4" w14:textId="2CBA3F0C" w:rsidR="008D0B02" w:rsidRPr="008F041F" w:rsidRDefault="008D0B02" w:rsidP="008F041F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8F041F">
        <w:rPr>
          <w:sz w:val="28"/>
          <w:szCs w:val="28"/>
        </w:rPr>
        <w:t xml:space="preserve">Настоящее постановление </w:t>
      </w:r>
      <w:r w:rsidR="008F041F" w:rsidRPr="008F041F">
        <w:rPr>
          <w:sz w:val="28"/>
          <w:szCs w:val="28"/>
        </w:rPr>
        <w:t xml:space="preserve">разместить на официальном сайте </w:t>
      </w:r>
      <w:r w:rsidR="00A91724" w:rsidRPr="008F041F">
        <w:rPr>
          <w:sz w:val="28"/>
          <w:szCs w:val="28"/>
        </w:rPr>
        <w:t xml:space="preserve">Черемушкинского </w:t>
      </w:r>
      <w:r w:rsidRPr="008F041F">
        <w:rPr>
          <w:sz w:val="28"/>
          <w:szCs w:val="28"/>
        </w:rPr>
        <w:t xml:space="preserve"> сельсовета</w:t>
      </w:r>
      <w:r w:rsidR="008F041F" w:rsidRPr="008F041F">
        <w:rPr>
          <w:sz w:val="28"/>
          <w:szCs w:val="28"/>
        </w:rPr>
        <w:t xml:space="preserve">  admcerem.balaxta.net.ru;</w:t>
      </w:r>
    </w:p>
    <w:p w14:paraId="336BBD5C" w14:textId="48504561" w:rsidR="00DB7D70" w:rsidRPr="008F041F" w:rsidRDefault="008D0B02" w:rsidP="008F041F">
      <w:pPr>
        <w:pStyle w:val="a3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</w:rPr>
      </w:pPr>
      <w:r w:rsidRPr="008F041F">
        <w:rPr>
          <w:sz w:val="28"/>
          <w:szCs w:val="28"/>
        </w:rPr>
        <w:t xml:space="preserve"> Постановление вступает в силу в день, следующий за днем его официального опубликования</w:t>
      </w:r>
      <w:r w:rsidR="008F041F" w:rsidRPr="008F041F">
        <w:rPr>
          <w:sz w:val="28"/>
          <w:szCs w:val="28"/>
        </w:rPr>
        <w:t xml:space="preserve"> в газете «Сельская новь»</w:t>
      </w:r>
      <w:r w:rsidRPr="008F041F">
        <w:rPr>
          <w:sz w:val="28"/>
          <w:szCs w:val="28"/>
        </w:rPr>
        <w:t>.</w:t>
      </w:r>
    </w:p>
    <w:p w14:paraId="69397B1C" w14:textId="77777777" w:rsidR="008D0B02" w:rsidRPr="008F041F" w:rsidRDefault="008D0B02" w:rsidP="008F041F">
      <w:pPr>
        <w:tabs>
          <w:tab w:val="left" w:pos="0"/>
        </w:tabs>
        <w:spacing w:after="0" w:line="240" w:lineRule="auto"/>
        <w:ind w:right="-994"/>
        <w:rPr>
          <w:rFonts w:ascii="Times New Roman" w:hAnsi="Times New Roman" w:cs="Times New Roman"/>
          <w:sz w:val="28"/>
          <w:szCs w:val="28"/>
        </w:rPr>
      </w:pPr>
    </w:p>
    <w:p w14:paraId="5D34DE13" w14:textId="77777777" w:rsidR="008D0B02" w:rsidRPr="008F041F" w:rsidRDefault="008D0B02" w:rsidP="00DB7D70">
      <w:pPr>
        <w:tabs>
          <w:tab w:val="left" w:pos="0"/>
        </w:tabs>
        <w:spacing w:after="0" w:line="240" w:lineRule="auto"/>
        <w:ind w:right="-994"/>
        <w:jc w:val="both"/>
        <w:rPr>
          <w:rFonts w:ascii="Times New Roman" w:hAnsi="Times New Roman" w:cs="Times New Roman"/>
          <w:sz w:val="28"/>
          <w:szCs w:val="28"/>
        </w:rPr>
      </w:pPr>
    </w:p>
    <w:p w14:paraId="6F97D0C4" w14:textId="77777777" w:rsidR="008F041F" w:rsidRPr="008F041F" w:rsidRDefault="008F041F" w:rsidP="007078F8">
      <w:pPr>
        <w:tabs>
          <w:tab w:val="left" w:pos="0"/>
        </w:tabs>
        <w:spacing w:after="0" w:line="240" w:lineRule="auto"/>
        <w:ind w:right="-994"/>
        <w:rPr>
          <w:rFonts w:ascii="Times New Roman" w:hAnsi="Times New Roman" w:cs="Times New Roman"/>
          <w:sz w:val="28"/>
          <w:szCs w:val="28"/>
        </w:rPr>
      </w:pPr>
    </w:p>
    <w:p w14:paraId="2E30EE6F" w14:textId="77777777" w:rsidR="008F041F" w:rsidRPr="008F041F" w:rsidRDefault="008F041F" w:rsidP="007078F8">
      <w:pPr>
        <w:tabs>
          <w:tab w:val="left" w:pos="0"/>
        </w:tabs>
        <w:spacing w:after="0" w:line="240" w:lineRule="auto"/>
        <w:ind w:right="-994"/>
        <w:rPr>
          <w:rFonts w:ascii="Times New Roman" w:hAnsi="Times New Roman" w:cs="Times New Roman"/>
          <w:sz w:val="28"/>
          <w:szCs w:val="28"/>
        </w:rPr>
      </w:pPr>
    </w:p>
    <w:p w14:paraId="474C3362" w14:textId="174B8715" w:rsidR="00DB7D70" w:rsidRPr="008F041F" w:rsidRDefault="007078F8" w:rsidP="007078F8">
      <w:pPr>
        <w:tabs>
          <w:tab w:val="left" w:pos="0"/>
        </w:tabs>
        <w:spacing w:after="0" w:line="240" w:lineRule="auto"/>
        <w:ind w:right="-994"/>
        <w:rPr>
          <w:rFonts w:ascii="Times New Roman" w:hAnsi="Times New Roman" w:cs="Times New Roman"/>
          <w:sz w:val="28"/>
          <w:szCs w:val="28"/>
        </w:rPr>
      </w:pPr>
      <w:proofErr w:type="spellStart"/>
      <w:r w:rsidRPr="008F041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8F041F">
        <w:rPr>
          <w:rFonts w:ascii="Times New Roman" w:hAnsi="Times New Roman" w:cs="Times New Roman"/>
          <w:sz w:val="28"/>
          <w:szCs w:val="28"/>
        </w:rPr>
        <w:t>. г</w:t>
      </w:r>
      <w:r w:rsidR="00DB7D70" w:rsidRPr="008F041F">
        <w:rPr>
          <w:rFonts w:ascii="Times New Roman" w:hAnsi="Times New Roman" w:cs="Times New Roman"/>
          <w:sz w:val="28"/>
          <w:szCs w:val="28"/>
        </w:rPr>
        <w:t>лав</w:t>
      </w:r>
      <w:r w:rsidRPr="008F041F">
        <w:rPr>
          <w:rFonts w:ascii="Times New Roman" w:hAnsi="Times New Roman" w:cs="Times New Roman"/>
          <w:sz w:val="28"/>
          <w:szCs w:val="28"/>
        </w:rPr>
        <w:t xml:space="preserve">ы </w:t>
      </w:r>
      <w:r w:rsidR="00DB7D70" w:rsidRPr="008F041F">
        <w:rPr>
          <w:rFonts w:ascii="Times New Roman" w:hAnsi="Times New Roman" w:cs="Times New Roman"/>
          <w:sz w:val="28"/>
          <w:szCs w:val="28"/>
        </w:rPr>
        <w:t xml:space="preserve"> </w:t>
      </w:r>
      <w:r w:rsidRPr="008F041F">
        <w:rPr>
          <w:rFonts w:ascii="Times New Roman" w:hAnsi="Times New Roman" w:cs="Times New Roman"/>
          <w:sz w:val="28"/>
          <w:szCs w:val="28"/>
        </w:rPr>
        <w:t xml:space="preserve">Черемушкинского </w:t>
      </w:r>
      <w:r w:rsidR="00DB7D70" w:rsidRPr="008F041F">
        <w:rPr>
          <w:rFonts w:ascii="Times New Roman" w:hAnsi="Times New Roman" w:cs="Times New Roman"/>
          <w:sz w:val="28"/>
          <w:szCs w:val="28"/>
        </w:rPr>
        <w:t xml:space="preserve">сельсовета                          </w:t>
      </w:r>
      <w:proofErr w:type="spellStart"/>
      <w:r w:rsidRPr="008F041F">
        <w:rPr>
          <w:rFonts w:ascii="Times New Roman" w:hAnsi="Times New Roman" w:cs="Times New Roman"/>
          <w:sz w:val="28"/>
          <w:szCs w:val="28"/>
        </w:rPr>
        <w:t>И.Ю.Аксенова</w:t>
      </w:r>
      <w:proofErr w:type="spellEnd"/>
    </w:p>
    <w:p w14:paraId="515C22F2" w14:textId="77777777" w:rsidR="00DB7D70" w:rsidRPr="008F041F" w:rsidRDefault="00DB7D70" w:rsidP="00DB7D70">
      <w:pPr>
        <w:rPr>
          <w:rFonts w:ascii="Times New Roman" w:hAnsi="Times New Roman" w:cs="Times New Roman"/>
          <w:sz w:val="28"/>
          <w:szCs w:val="28"/>
        </w:rPr>
      </w:pPr>
    </w:p>
    <w:p w14:paraId="56B590C7" w14:textId="77777777" w:rsidR="00DB7D70" w:rsidRPr="008F041F" w:rsidRDefault="00DB7D70" w:rsidP="00DB7D70">
      <w:pPr>
        <w:rPr>
          <w:rFonts w:ascii="Times New Roman" w:hAnsi="Times New Roman" w:cs="Times New Roman"/>
          <w:sz w:val="28"/>
          <w:szCs w:val="28"/>
        </w:rPr>
      </w:pPr>
    </w:p>
    <w:p w14:paraId="414816B4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9BC073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32B313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0CBBB1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893C56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DC6A35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E37196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95B69" w14:textId="77777777" w:rsidR="008F041F" w:rsidRPr="008F041F" w:rsidRDefault="008F041F" w:rsidP="008F0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82BD47" w14:textId="13A1CD27" w:rsidR="00DB7D70" w:rsidRPr="008F041F" w:rsidRDefault="00DB7D70" w:rsidP="008F04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7BA42CB3" w14:textId="77777777" w:rsidR="00DB7D70" w:rsidRPr="008F041F" w:rsidRDefault="00DB7D70" w:rsidP="00DB7D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к</w:t>
      </w:r>
      <w:r w:rsidRPr="008F04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F041F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14:paraId="6453BC0C" w14:textId="3BBC6489" w:rsidR="00DB7D70" w:rsidRPr="008F041F" w:rsidRDefault="00DB7D70" w:rsidP="00DB7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F041F" w:rsidRPr="008F041F">
        <w:rPr>
          <w:rFonts w:ascii="Times New Roman" w:hAnsi="Times New Roman" w:cs="Times New Roman"/>
          <w:sz w:val="28"/>
          <w:szCs w:val="28"/>
        </w:rPr>
        <w:t>Черемушкинского</w:t>
      </w:r>
      <w:r w:rsidRPr="008F041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F041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B61FD49" w14:textId="09181300" w:rsidR="00DB7D70" w:rsidRPr="008F041F" w:rsidRDefault="00DB7D70" w:rsidP="00DB7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                  от </w:t>
      </w:r>
      <w:r w:rsidR="008F041F">
        <w:rPr>
          <w:rFonts w:ascii="Times New Roman" w:hAnsi="Times New Roman" w:cs="Times New Roman"/>
          <w:iCs/>
          <w:sz w:val="28"/>
          <w:szCs w:val="28"/>
        </w:rPr>
        <w:t>05.10.2023г.</w:t>
      </w:r>
      <w:r w:rsidR="00D06FE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F041F">
        <w:rPr>
          <w:rFonts w:ascii="Times New Roman" w:hAnsi="Times New Roman" w:cs="Times New Roman"/>
          <w:iCs/>
          <w:sz w:val="28"/>
          <w:szCs w:val="28"/>
        </w:rPr>
        <w:t xml:space="preserve">№ </w:t>
      </w:r>
      <w:r w:rsidR="008F041F">
        <w:rPr>
          <w:rFonts w:ascii="Times New Roman" w:hAnsi="Times New Roman" w:cs="Times New Roman"/>
          <w:iCs/>
          <w:sz w:val="28"/>
          <w:szCs w:val="28"/>
        </w:rPr>
        <w:t>40</w:t>
      </w:r>
    </w:p>
    <w:p w14:paraId="793ECD0E" w14:textId="77777777" w:rsidR="00DB7D70" w:rsidRPr="008F041F" w:rsidRDefault="00DB7D70" w:rsidP="00DB7D7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94D95E2" w14:textId="77777777" w:rsidR="00DB7D70" w:rsidRPr="008F041F" w:rsidRDefault="00DB7D70" w:rsidP="00DB7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7BEC6C" w14:textId="77777777" w:rsidR="00DB7D70" w:rsidRPr="00D06FED" w:rsidRDefault="00DB7D70" w:rsidP="00DB7D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9"/>
      <w:bookmarkEnd w:id="2"/>
      <w:r w:rsidRPr="00D06FED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14:paraId="1D29C5AD" w14:textId="7AD05693" w:rsidR="00DB7D70" w:rsidRPr="00D06FED" w:rsidRDefault="00DB7D70" w:rsidP="00DB7D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FED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осуществления бюджетных полномочий главных администраторов (администраторов) доходов бюджета </w:t>
      </w:r>
      <w:r w:rsidR="003718AA">
        <w:rPr>
          <w:rFonts w:ascii="Times New Roman" w:hAnsi="Times New Roman" w:cs="Times New Roman"/>
          <w:b/>
          <w:bCs/>
          <w:sz w:val="28"/>
          <w:szCs w:val="28"/>
        </w:rPr>
        <w:t>Черемушкинского</w:t>
      </w:r>
      <w:r w:rsidRPr="00D06FED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Балахтинского района Красноярского края</w:t>
      </w:r>
    </w:p>
    <w:p w14:paraId="63541CA5" w14:textId="77777777" w:rsidR="00FB314C" w:rsidRPr="008F041F" w:rsidRDefault="00FB314C" w:rsidP="0085383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0ACE49" w14:textId="555ED4AB" w:rsidR="00120403" w:rsidRPr="008F041F" w:rsidRDefault="007713DB" w:rsidP="003718AA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Настоящий Порядок регулирует отношения по осуществлению бюджетных полномочий </w:t>
      </w:r>
      <w:r w:rsidR="00405321" w:rsidRPr="008F041F">
        <w:rPr>
          <w:rFonts w:ascii="Times New Roman" w:hAnsi="Times New Roman" w:cs="Times New Roman"/>
          <w:sz w:val="28"/>
          <w:szCs w:val="28"/>
        </w:rPr>
        <w:t xml:space="preserve">главными </w:t>
      </w:r>
      <w:r w:rsidRPr="008F041F">
        <w:rPr>
          <w:rFonts w:ascii="Times New Roman" w:hAnsi="Times New Roman" w:cs="Times New Roman"/>
          <w:sz w:val="28"/>
          <w:szCs w:val="28"/>
        </w:rPr>
        <w:t xml:space="preserve">администраторами </w:t>
      </w:r>
      <w:r w:rsidR="00405321" w:rsidRPr="008F041F">
        <w:rPr>
          <w:rFonts w:ascii="Times New Roman" w:hAnsi="Times New Roman" w:cs="Times New Roman"/>
          <w:sz w:val="28"/>
          <w:szCs w:val="28"/>
        </w:rPr>
        <w:t xml:space="preserve">(администраторами) </w:t>
      </w:r>
      <w:r w:rsidRPr="008F041F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3718AA" w:rsidRPr="003718AA">
        <w:rPr>
          <w:rFonts w:ascii="Times New Roman" w:hAnsi="Times New Roman" w:cs="Times New Roman"/>
          <w:sz w:val="28"/>
          <w:szCs w:val="28"/>
        </w:rPr>
        <w:t xml:space="preserve">Черемушкинского </w:t>
      </w:r>
      <w:r w:rsidRPr="008F041F">
        <w:rPr>
          <w:rFonts w:ascii="Times New Roman" w:hAnsi="Times New Roman" w:cs="Times New Roman"/>
          <w:sz w:val="28"/>
          <w:szCs w:val="28"/>
        </w:rPr>
        <w:t>сельсовета Балахтинского района Красноярского края (далее – бюджет сельсовета), являющимися органами местного самоуправления и (или) находящимися в их ведении казенными учреждениями.</w:t>
      </w:r>
    </w:p>
    <w:p w14:paraId="4DD356C9" w14:textId="77777777" w:rsidR="00405321" w:rsidRPr="008F041F" w:rsidRDefault="00405321" w:rsidP="0040532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Главные администраторы доходов бюджетов бюджетной системы Российской Федерации, являющиеся органами местного самоуправления и (или) находящимися в их ведении казенными учреждениями, осуществляют бюджетные полномочия в соответствии с положениями статьи 160.1 Бюджетного кодекса Российской Федерации.</w:t>
      </w:r>
    </w:p>
    <w:p w14:paraId="700B2143" w14:textId="000152D5" w:rsidR="00672279" w:rsidRPr="008F041F" w:rsidRDefault="00672279" w:rsidP="0040532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Бюджетные полномочия администраторов доходов бюджета осуществляются в порядке, установленном законодательством Российской Федерации, а также в соответствии с доведенными до них главными администраторами доходов бюджета, в ведении которых они находятся, правовыми актами, наделяющих их полномочиями администратора доходов бюджета.</w:t>
      </w:r>
    </w:p>
    <w:p w14:paraId="33AD2BE0" w14:textId="7AA6B6E8" w:rsidR="007713DB" w:rsidRPr="008F041F" w:rsidRDefault="007713DB" w:rsidP="00CF60AB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405321" w:rsidRPr="008F041F">
        <w:rPr>
          <w:rFonts w:ascii="Times New Roman" w:hAnsi="Times New Roman" w:cs="Times New Roman"/>
          <w:sz w:val="28"/>
          <w:szCs w:val="28"/>
        </w:rPr>
        <w:t xml:space="preserve">главных </w:t>
      </w:r>
      <w:r w:rsidRPr="008F041F">
        <w:rPr>
          <w:rFonts w:ascii="Times New Roman" w:hAnsi="Times New Roman" w:cs="Times New Roman"/>
          <w:sz w:val="28"/>
          <w:szCs w:val="28"/>
        </w:rPr>
        <w:t>администраторов</w:t>
      </w:r>
      <w:r w:rsidR="00405321" w:rsidRPr="008F041F">
        <w:rPr>
          <w:rFonts w:ascii="Times New Roman" w:hAnsi="Times New Roman" w:cs="Times New Roman"/>
          <w:sz w:val="28"/>
          <w:szCs w:val="28"/>
        </w:rPr>
        <w:t xml:space="preserve"> (администраторов)</w:t>
      </w:r>
      <w:r w:rsidRPr="008F041F">
        <w:rPr>
          <w:rFonts w:ascii="Times New Roman" w:hAnsi="Times New Roman" w:cs="Times New Roman"/>
          <w:sz w:val="28"/>
          <w:szCs w:val="28"/>
        </w:rPr>
        <w:t xml:space="preserve"> доходов бюджета сельсовета утверждается Администрацией </w:t>
      </w:r>
      <w:r w:rsidR="00CF60AB" w:rsidRPr="00CF60AB">
        <w:rPr>
          <w:rFonts w:ascii="Times New Roman" w:hAnsi="Times New Roman" w:cs="Times New Roman"/>
          <w:sz w:val="28"/>
          <w:szCs w:val="28"/>
        </w:rPr>
        <w:t xml:space="preserve">Черемушкинского </w:t>
      </w:r>
      <w:r w:rsidR="00DB7D70" w:rsidRPr="008F041F">
        <w:rPr>
          <w:rFonts w:ascii="Times New Roman" w:hAnsi="Times New Roman" w:cs="Times New Roman"/>
          <w:sz w:val="28"/>
          <w:szCs w:val="28"/>
        </w:rPr>
        <w:t xml:space="preserve"> </w:t>
      </w:r>
      <w:r w:rsidRPr="008F041F">
        <w:rPr>
          <w:rFonts w:ascii="Times New Roman" w:hAnsi="Times New Roman" w:cs="Times New Roman"/>
          <w:sz w:val="28"/>
          <w:szCs w:val="28"/>
        </w:rPr>
        <w:t>сельсовета Балахтинского района Красноярского края в соответствии с общими требованиями, установленными Правительством Российской Федерации.</w:t>
      </w:r>
    </w:p>
    <w:p w14:paraId="5AD568A7" w14:textId="19D91BAB" w:rsidR="00405321" w:rsidRPr="008F041F" w:rsidRDefault="00405321" w:rsidP="0040532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Главный администратор доходов обладает следующими бюджетными полномочиями:</w:t>
      </w:r>
    </w:p>
    <w:p w14:paraId="481CB698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формирует перечень подведомственных ему администраторов доходов бюджета;</w:t>
      </w:r>
    </w:p>
    <w:p w14:paraId="1095BC97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представляет сведения, необходимые для составления проекта бюджета;</w:t>
      </w:r>
    </w:p>
    <w:p w14:paraId="5B709863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представляет сведения для составления и ведения кассового плана;</w:t>
      </w:r>
    </w:p>
    <w:p w14:paraId="0992FC43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главного администратора доходов бюджета;</w:t>
      </w:r>
    </w:p>
    <w:p w14:paraId="66E45833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lastRenderedPageBreak/>
        <w:t>представляет для включения в перечень источников доходов Российской Федерации и реестр источников доходов бюджета сведения о закрепленных за ним источниках доходов;</w:t>
      </w:r>
    </w:p>
    <w:p w14:paraId="61188FC4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утверждает методику прогнозирования поступлений доходов в бюджет </w:t>
      </w:r>
      <w:bookmarkStart w:id="3" w:name="_Hlk136334968"/>
      <w:r w:rsidRPr="008F041F">
        <w:rPr>
          <w:rFonts w:ascii="Times New Roman" w:hAnsi="Times New Roman" w:cs="Times New Roman"/>
          <w:sz w:val="28"/>
          <w:szCs w:val="28"/>
        </w:rPr>
        <w:t>в соответствии с общими требованиями</w:t>
      </w:r>
      <w:bookmarkEnd w:id="3"/>
      <w:r w:rsidRPr="008F041F">
        <w:rPr>
          <w:rFonts w:ascii="Times New Roman" w:hAnsi="Times New Roman" w:cs="Times New Roman"/>
          <w:sz w:val="28"/>
          <w:szCs w:val="28"/>
        </w:rPr>
        <w:t xml:space="preserve"> к такой методике, установленными Правительством Российской Федерации;</w:t>
      </w:r>
    </w:p>
    <w:p w14:paraId="065039FC" w14:textId="6F33CE0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утверждает порядок принятия решений </w:t>
      </w:r>
      <w:proofErr w:type="gramStart"/>
      <w:r w:rsidRPr="008F041F">
        <w:rPr>
          <w:rFonts w:ascii="Times New Roman" w:hAnsi="Times New Roman" w:cs="Times New Roman"/>
          <w:sz w:val="28"/>
          <w:szCs w:val="28"/>
        </w:rPr>
        <w:t>о признании безнадежной к взысканию задолженности по платежам в бюджет в соответствии</w:t>
      </w:r>
      <w:proofErr w:type="gramEnd"/>
      <w:r w:rsidRPr="008F041F">
        <w:rPr>
          <w:rFonts w:ascii="Times New Roman" w:hAnsi="Times New Roman" w:cs="Times New Roman"/>
          <w:sz w:val="28"/>
          <w:szCs w:val="28"/>
        </w:rPr>
        <w:t xml:space="preserve"> с общими требованиями, установленными Правительством Российской Федерации;</w:t>
      </w:r>
    </w:p>
    <w:p w14:paraId="4ECD1B9D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041F">
        <w:rPr>
          <w:rFonts w:ascii="Times New Roman" w:hAnsi="Times New Roman" w:cs="Times New Roman"/>
          <w:sz w:val="28"/>
          <w:szCs w:val="28"/>
        </w:rPr>
        <w:t>согласовывает регламент по взысканию дебиторской задолженности по платежам в бюджет, пеням и штрафам по ним, в соответствии с общими требованиями, установленными Министерством финансов Российской Федерации приказом от 18.11.2022 года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ним»;</w:t>
      </w:r>
      <w:proofErr w:type="gramEnd"/>
    </w:p>
    <w:p w14:paraId="2DA9302D" w14:textId="77777777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принимает правовые акты о наделении своих подведомственных администраторов доходов, находящихся в его ведении (при наличии), полномочиями администраторов доходов;</w:t>
      </w:r>
    </w:p>
    <w:p w14:paraId="4EA9F587" w14:textId="1DBD0638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формирует сведения о закрепленных за ним источниках доходов для включения в реестр источников доходов бюджета;</w:t>
      </w:r>
    </w:p>
    <w:p w14:paraId="7C8B6311" w14:textId="16A65329" w:rsidR="00405321" w:rsidRPr="008F041F" w:rsidRDefault="00405321" w:rsidP="00405321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осуществляет взаимодействие с Управлением Федерального казначейства в соответствии с порядком, установленным приказом Приказ Минфина России от 29 декабря 2022 г. N 198н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Федерации».</w:t>
      </w:r>
    </w:p>
    <w:p w14:paraId="174C72FC" w14:textId="134BB613" w:rsidR="00853831" w:rsidRPr="008F041F" w:rsidRDefault="00853831" w:rsidP="0040532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Администраторы доходов бюджета сельского поселения, находящиеся в ведении главного администратора доходов бюджета обладают следующими бюджетными полномочиями:</w:t>
      </w:r>
    </w:p>
    <w:p w14:paraId="74DA4A50" w14:textId="17C9A2F9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осуществляют начисление, учет и </w:t>
      </w:r>
      <w:proofErr w:type="gramStart"/>
      <w:r w:rsidRPr="008F04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041F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 </w:t>
      </w:r>
    </w:p>
    <w:p w14:paraId="0260300F" w14:textId="69911B4D" w:rsidR="00853831" w:rsidRPr="008F041F" w:rsidRDefault="00853831" w:rsidP="0040532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осуществляют взыскание задолженности по платежам в бюджет, пеней и штрафов в соответствии с законодательством Российской Федерации;</w:t>
      </w:r>
    </w:p>
    <w:p w14:paraId="7D2BF603" w14:textId="056F864C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принимают решение о возврате излишне уплаченных (взысканных)</w:t>
      </w:r>
      <w:r w:rsidR="00120403" w:rsidRPr="008F041F">
        <w:rPr>
          <w:rFonts w:ascii="Times New Roman" w:hAnsi="Times New Roman" w:cs="Times New Roman"/>
          <w:sz w:val="28"/>
          <w:szCs w:val="28"/>
        </w:rPr>
        <w:t xml:space="preserve"> </w:t>
      </w:r>
      <w:r w:rsidRPr="008F041F">
        <w:rPr>
          <w:rFonts w:ascii="Times New Roman" w:hAnsi="Times New Roman" w:cs="Times New Roman"/>
          <w:sz w:val="28"/>
          <w:szCs w:val="28"/>
        </w:rPr>
        <w:t>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представляют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14:paraId="5C5244E1" w14:textId="1FCBC294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принимают решения о зачете (уточнении) платежей в бюджет и представляют уведомление в орган Федерального казначейства;</w:t>
      </w:r>
    </w:p>
    <w:p w14:paraId="71CEA40F" w14:textId="32E2FD09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lastRenderedPageBreak/>
        <w:t xml:space="preserve">формируют и представляют главному администратору доходов бюджета сведения и бюджетную отчетность, необходимые для осуществления </w:t>
      </w:r>
      <w:proofErr w:type="gramStart"/>
      <w:r w:rsidRPr="008F041F">
        <w:rPr>
          <w:rFonts w:ascii="Times New Roman" w:hAnsi="Times New Roman" w:cs="Times New Roman"/>
          <w:sz w:val="28"/>
          <w:szCs w:val="28"/>
        </w:rPr>
        <w:t>полномочий соответствующего главного администратора доходов бюджета муниципального образования</w:t>
      </w:r>
      <w:proofErr w:type="gramEnd"/>
      <w:r w:rsidRPr="008F041F">
        <w:rPr>
          <w:rFonts w:ascii="Times New Roman" w:hAnsi="Times New Roman" w:cs="Times New Roman"/>
          <w:sz w:val="28"/>
          <w:szCs w:val="28"/>
        </w:rPr>
        <w:t>;</w:t>
      </w:r>
    </w:p>
    <w:p w14:paraId="2ADDD9AC" w14:textId="3DF41677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 xml:space="preserve">представляют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</w:t>
      </w:r>
      <w:proofErr w:type="gramStart"/>
      <w:r w:rsidRPr="008F041F">
        <w:rPr>
          <w:rFonts w:ascii="Times New Roman" w:hAnsi="Times New Roman" w:cs="Times New Roman"/>
          <w:sz w:val="28"/>
          <w:szCs w:val="28"/>
        </w:rPr>
        <w:t>формирования доходов бюджетов бюджетной системы Российской Федерации</w:t>
      </w:r>
      <w:proofErr w:type="gramEnd"/>
      <w:r w:rsidRPr="008F041F">
        <w:rPr>
          <w:rFonts w:ascii="Times New Roman" w:hAnsi="Times New Roman" w:cs="Times New Roman"/>
          <w:sz w:val="28"/>
          <w:szCs w:val="28"/>
        </w:rPr>
        <w:t>;</w:t>
      </w:r>
    </w:p>
    <w:p w14:paraId="08CD992D" w14:textId="1E3E5EFF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принимают решение о признании безнадежной к взысканию задолженности по платежам в бюджет;</w:t>
      </w:r>
    </w:p>
    <w:p w14:paraId="190B5633" w14:textId="38C6A0E7" w:rsidR="00853831" w:rsidRPr="008F041F" w:rsidRDefault="00853831" w:rsidP="00405321">
      <w:pPr>
        <w:pStyle w:val="a4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41F">
        <w:rPr>
          <w:rFonts w:ascii="Times New Roman" w:hAnsi="Times New Roman" w:cs="Times New Roman"/>
          <w:sz w:val="28"/>
          <w:szCs w:val="28"/>
        </w:rPr>
        <w:t>осуществляют иные бюджетные полномочия, установленные Бюджетным кодексов Российской Федерации и принимаемые в соответствии с ним нормативными правовыми актами, регулирующими бюджетные правоотношения.</w:t>
      </w:r>
    </w:p>
    <w:sectPr w:rsidR="00853831" w:rsidRPr="008F0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318"/>
    <w:multiLevelType w:val="hybridMultilevel"/>
    <w:tmpl w:val="01B851B4"/>
    <w:lvl w:ilvl="0" w:tplc="B0D428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C3A8C"/>
    <w:multiLevelType w:val="hybridMultilevel"/>
    <w:tmpl w:val="95485D46"/>
    <w:lvl w:ilvl="0" w:tplc="2200CA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8F86A57"/>
    <w:multiLevelType w:val="multilevel"/>
    <w:tmpl w:val="546C17D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3A811416"/>
    <w:multiLevelType w:val="hybridMultilevel"/>
    <w:tmpl w:val="8A229F62"/>
    <w:lvl w:ilvl="0" w:tplc="44829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FE6EF7"/>
    <w:multiLevelType w:val="hybridMultilevel"/>
    <w:tmpl w:val="2E587208"/>
    <w:lvl w:ilvl="0" w:tplc="00F2AB5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A368E0"/>
    <w:multiLevelType w:val="hybridMultilevel"/>
    <w:tmpl w:val="452C13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9E7E41"/>
    <w:multiLevelType w:val="hybridMultilevel"/>
    <w:tmpl w:val="B6822BB4"/>
    <w:lvl w:ilvl="0" w:tplc="448296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866434"/>
    <w:multiLevelType w:val="hybridMultilevel"/>
    <w:tmpl w:val="54EC423A"/>
    <w:lvl w:ilvl="0" w:tplc="448296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2E409DB"/>
    <w:multiLevelType w:val="hybridMultilevel"/>
    <w:tmpl w:val="2FC26DE2"/>
    <w:lvl w:ilvl="0" w:tplc="448296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48296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371681"/>
    <w:multiLevelType w:val="hybridMultilevel"/>
    <w:tmpl w:val="F4C4A6B6"/>
    <w:lvl w:ilvl="0" w:tplc="0419000F">
      <w:start w:val="1"/>
      <w:numFmt w:val="decimal"/>
      <w:lvlText w:val="%1."/>
      <w:lvlJc w:val="left"/>
      <w:pPr>
        <w:ind w:left="4167" w:hanging="360"/>
      </w:pPr>
    </w:lvl>
    <w:lvl w:ilvl="1" w:tplc="04190019">
      <w:start w:val="1"/>
      <w:numFmt w:val="lowerLetter"/>
      <w:lvlText w:val="%2."/>
      <w:lvlJc w:val="left"/>
      <w:pPr>
        <w:ind w:left="4887" w:hanging="360"/>
      </w:pPr>
    </w:lvl>
    <w:lvl w:ilvl="2" w:tplc="0419001B">
      <w:start w:val="1"/>
      <w:numFmt w:val="lowerRoman"/>
      <w:lvlText w:val="%3."/>
      <w:lvlJc w:val="right"/>
      <w:pPr>
        <w:ind w:left="5607" w:hanging="180"/>
      </w:pPr>
    </w:lvl>
    <w:lvl w:ilvl="3" w:tplc="0419000F">
      <w:start w:val="1"/>
      <w:numFmt w:val="decimal"/>
      <w:lvlText w:val="%4."/>
      <w:lvlJc w:val="left"/>
      <w:pPr>
        <w:ind w:left="6327" w:hanging="360"/>
      </w:pPr>
    </w:lvl>
    <w:lvl w:ilvl="4" w:tplc="04190019">
      <w:start w:val="1"/>
      <w:numFmt w:val="lowerLetter"/>
      <w:lvlText w:val="%5."/>
      <w:lvlJc w:val="left"/>
      <w:pPr>
        <w:ind w:left="7047" w:hanging="360"/>
      </w:pPr>
    </w:lvl>
    <w:lvl w:ilvl="5" w:tplc="0419001B">
      <w:start w:val="1"/>
      <w:numFmt w:val="lowerRoman"/>
      <w:lvlText w:val="%6."/>
      <w:lvlJc w:val="right"/>
      <w:pPr>
        <w:ind w:left="7767" w:hanging="180"/>
      </w:pPr>
    </w:lvl>
    <w:lvl w:ilvl="6" w:tplc="0419000F">
      <w:start w:val="1"/>
      <w:numFmt w:val="decimal"/>
      <w:lvlText w:val="%7."/>
      <w:lvlJc w:val="left"/>
      <w:pPr>
        <w:ind w:left="8487" w:hanging="360"/>
      </w:pPr>
    </w:lvl>
    <w:lvl w:ilvl="7" w:tplc="04190019">
      <w:start w:val="1"/>
      <w:numFmt w:val="lowerLetter"/>
      <w:lvlText w:val="%8."/>
      <w:lvlJc w:val="left"/>
      <w:pPr>
        <w:ind w:left="9207" w:hanging="360"/>
      </w:pPr>
    </w:lvl>
    <w:lvl w:ilvl="8" w:tplc="0419001B">
      <w:start w:val="1"/>
      <w:numFmt w:val="lowerRoman"/>
      <w:lvlText w:val="%9."/>
      <w:lvlJc w:val="right"/>
      <w:pPr>
        <w:ind w:left="9927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8AC"/>
    <w:rsid w:val="00120403"/>
    <w:rsid w:val="00347D88"/>
    <w:rsid w:val="003718AA"/>
    <w:rsid w:val="00405321"/>
    <w:rsid w:val="00672279"/>
    <w:rsid w:val="007078F8"/>
    <w:rsid w:val="007255E2"/>
    <w:rsid w:val="007713DB"/>
    <w:rsid w:val="00774178"/>
    <w:rsid w:val="00853831"/>
    <w:rsid w:val="008D0B02"/>
    <w:rsid w:val="008F041F"/>
    <w:rsid w:val="00A91724"/>
    <w:rsid w:val="00B44793"/>
    <w:rsid w:val="00B463A9"/>
    <w:rsid w:val="00C138AC"/>
    <w:rsid w:val="00C524E8"/>
    <w:rsid w:val="00CF60AB"/>
    <w:rsid w:val="00D06FED"/>
    <w:rsid w:val="00DB7D70"/>
    <w:rsid w:val="00E02661"/>
    <w:rsid w:val="00EF2759"/>
    <w:rsid w:val="00FB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F32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нак"/>
    <w:basedOn w:val="a"/>
    <w:next w:val="a"/>
    <w:link w:val="10"/>
    <w:qFormat/>
    <w:rsid w:val="00DB7D70"/>
    <w:pPr>
      <w:keepNext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kern w:val="32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B3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FB314C"/>
    <w:pPr>
      <w:ind w:left="720"/>
      <w:contextualSpacing/>
    </w:pPr>
  </w:style>
  <w:style w:type="character" w:customStyle="1" w:styleId="10">
    <w:name w:val="Заголовок 1 Знак"/>
    <w:aliases w:val="Знак Знак"/>
    <w:basedOn w:val="a0"/>
    <w:link w:val="1"/>
    <w:rsid w:val="00DB7D70"/>
    <w:rPr>
      <w:rFonts w:ascii="Cambria" w:eastAsia="Times New Roman" w:hAnsi="Cambria" w:cs="Times New Roman"/>
      <w:kern w:val="32"/>
      <w:sz w:val="32"/>
      <w:szCs w:val="32"/>
      <w14:ligatures w14:val="none"/>
    </w:rPr>
  </w:style>
  <w:style w:type="paragraph" w:styleId="a5">
    <w:name w:val="Subtitle"/>
    <w:basedOn w:val="a"/>
    <w:link w:val="a6"/>
    <w:qFormat/>
    <w:rsid w:val="00DB7D70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a6">
    <w:name w:val="Подзаголовок Знак"/>
    <w:basedOn w:val="a0"/>
    <w:link w:val="a5"/>
    <w:rsid w:val="00DB7D70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a7">
    <w:name w:val="No Spacing"/>
    <w:uiPriority w:val="1"/>
    <w:qFormat/>
    <w:rsid w:val="00DB7D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ConsPlusNormal">
    <w:name w:val="ConsPlusNormal"/>
    <w:rsid w:val="00DB7D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CF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0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нак"/>
    <w:basedOn w:val="a"/>
    <w:next w:val="a"/>
    <w:link w:val="10"/>
    <w:qFormat/>
    <w:rsid w:val="00DB7D70"/>
    <w:pPr>
      <w:keepNext/>
      <w:spacing w:before="240" w:after="60" w:line="240" w:lineRule="auto"/>
      <w:jc w:val="both"/>
      <w:outlineLvl w:val="0"/>
    </w:pPr>
    <w:rPr>
      <w:rFonts w:ascii="Cambria" w:eastAsia="Times New Roman" w:hAnsi="Cambria" w:cs="Times New Roman"/>
      <w:kern w:val="32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B3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FB314C"/>
    <w:pPr>
      <w:ind w:left="720"/>
      <w:contextualSpacing/>
    </w:pPr>
  </w:style>
  <w:style w:type="character" w:customStyle="1" w:styleId="10">
    <w:name w:val="Заголовок 1 Знак"/>
    <w:aliases w:val="Знак Знак"/>
    <w:basedOn w:val="a0"/>
    <w:link w:val="1"/>
    <w:rsid w:val="00DB7D70"/>
    <w:rPr>
      <w:rFonts w:ascii="Cambria" w:eastAsia="Times New Roman" w:hAnsi="Cambria" w:cs="Times New Roman"/>
      <w:kern w:val="32"/>
      <w:sz w:val="32"/>
      <w:szCs w:val="32"/>
      <w14:ligatures w14:val="none"/>
    </w:rPr>
  </w:style>
  <w:style w:type="paragraph" w:styleId="a5">
    <w:name w:val="Subtitle"/>
    <w:basedOn w:val="a"/>
    <w:link w:val="a6"/>
    <w:qFormat/>
    <w:rsid w:val="00DB7D70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a6">
    <w:name w:val="Подзаголовок Знак"/>
    <w:basedOn w:val="a0"/>
    <w:link w:val="a5"/>
    <w:rsid w:val="00DB7D70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a7">
    <w:name w:val="No Spacing"/>
    <w:uiPriority w:val="1"/>
    <w:qFormat/>
    <w:rsid w:val="00DB7D7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ConsPlusNormal">
    <w:name w:val="ConsPlusNormal"/>
    <w:rsid w:val="00DB7D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CF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0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Пользователь Windows</cp:lastModifiedBy>
  <cp:revision>10</cp:revision>
  <cp:lastPrinted>2023-10-05T06:30:00Z</cp:lastPrinted>
  <dcterms:created xsi:type="dcterms:W3CDTF">2023-10-01T01:56:00Z</dcterms:created>
  <dcterms:modified xsi:type="dcterms:W3CDTF">2023-10-05T06:30:00Z</dcterms:modified>
</cp:coreProperties>
</file>